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310B6" w14:textId="3DBA7331" w:rsidR="0018336F" w:rsidRDefault="0018336F" w:rsidP="001833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CF7FFD">
        <w:rPr>
          <w:b/>
          <w:noProof/>
          <w:sz w:val="24"/>
        </w:rPr>
        <w:t>220</w:t>
      </w:r>
    </w:p>
    <w:p w14:paraId="21C4CE64" w14:textId="0F6122A0" w:rsidR="0018336F" w:rsidRDefault="0018336F" w:rsidP="0018336F">
      <w:pPr>
        <w:pStyle w:val="a5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Xiamen, P.R. China; 09th– 13th October 2023</w:t>
      </w:r>
      <w:r>
        <w:tab/>
      </w:r>
    </w:p>
    <w:p w14:paraId="162E959E" w14:textId="77777777" w:rsidR="0018336F" w:rsidRDefault="0018336F" w:rsidP="0018336F">
      <w:pPr>
        <w:pStyle w:val="a5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32DAA744" w14:textId="77777777" w:rsidR="005F7051" w:rsidRDefault="005F7051">
      <w:pPr>
        <w:spacing w:after="120"/>
        <w:ind w:left="1985" w:hanging="1985"/>
        <w:rPr>
          <w:rFonts w:ascii="Arial" w:hAnsi="Arial" w:cs="Arial"/>
          <w:bCs/>
        </w:rPr>
      </w:pPr>
    </w:p>
    <w:p w14:paraId="094FB10D" w14:textId="53416A1C" w:rsidR="005F7051" w:rsidRDefault="00780A7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China</w:t>
      </w:r>
      <w:r>
        <w:rPr>
          <w:rFonts w:ascii="Arial" w:hAnsi="Arial" w:cs="Arial"/>
          <w:b/>
          <w:bCs/>
        </w:rPr>
        <w:t xml:space="preserve"> Mobile</w:t>
      </w:r>
      <w:r w:rsidR="008C2C19">
        <w:rPr>
          <w:rFonts w:ascii="Arial" w:hAnsi="Arial" w:cs="Arial" w:hint="eastAsia"/>
          <w:b/>
          <w:bCs/>
          <w:lang w:eastAsia="zh-CN"/>
        </w:rPr>
        <w:t>,</w:t>
      </w:r>
      <w:r w:rsidR="008C2C19">
        <w:rPr>
          <w:rFonts w:ascii="Arial" w:hAnsi="Arial" w:cs="Arial"/>
          <w:b/>
          <w:bCs/>
          <w:lang w:eastAsia="zh-CN"/>
        </w:rPr>
        <w:t xml:space="preserve"> </w:t>
      </w:r>
      <w:r w:rsidR="008C2C19" w:rsidRPr="00F00DD7">
        <w:rPr>
          <w:rFonts w:ascii="Arial" w:hAnsi="Arial" w:cs="Arial"/>
          <w:b/>
          <w:bCs/>
          <w:lang w:val="en-US"/>
        </w:rPr>
        <w:t>China Southern Power Grid</w:t>
      </w:r>
      <w:r w:rsidR="00DC1332">
        <w:rPr>
          <w:rFonts w:ascii="Arial" w:hAnsi="Arial" w:cs="Arial"/>
          <w:b/>
          <w:bCs/>
          <w:lang w:val="en-US"/>
        </w:rPr>
        <w:t>, H</w:t>
      </w:r>
      <w:r w:rsidR="00DC1332">
        <w:rPr>
          <w:rFonts w:ascii="Arial" w:hAnsi="Arial" w:cs="Arial" w:hint="eastAsia"/>
          <w:b/>
          <w:bCs/>
          <w:lang w:val="en-US" w:eastAsia="zh-CN"/>
        </w:rPr>
        <w:t>uawei</w:t>
      </w:r>
    </w:p>
    <w:p w14:paraId="5147EEED" w14:textId="2F2E7F58" w:rsidR="005F7051" w:rsidRDefault="00780A7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Discussion on </w:t>
      </w:r>
      <w:r w:rsidR="00A22129">
        <w:rPr>
          <w:rFonts w:ascii="Arial" w:hAnsi="Arial" w:cs="Arial"/>
          <w:b/>
          <w:bCs/>
        </w:rPr>
        <w:t xml:space="preserve">supporting SMF load balance redundancy for </w:t>
      </w:r>
      <w:r>
        <w:rPr>
          <w:rFonts w:ascii="Arial" w:hAnsi="Arial" w:cs="Arial"/>
          <w:b/>
          <w:bCs/>
        </w:rPr>
        <w:t>5G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A22129">
        <w:rPr>
          <w:rFonts w:ascii="Arial" w:hAnsi="Arial" w:cs="Arial"/>
          <w:b/>
          <w:bCs/>
          <w:lang w:val="en-US" w:eastAsia="zh-CN"/>
        </w:rPr>
        <w:t>VN group communication</w:t>
      </w:r>
    </w:p>
    <w:p w14:paraId="4FA5E492" w14:textId="5A5E3C03" w:rsidR="005F7051" w:rsidRDefault="00780A7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5</w:t>
      </w:r>
      <w:r w:rsidR="00407CDB">
        <w:rPr>
          <w:rFonts w:ascii="Arial" w:hAnsi="Arial" w:cs="Arial" w:hint="eastAsia"/>
          <w:b/>
          <w:bCs/>
          <w:lang w:eastAsia="zh-CN"/>
        </w:rPr>
        <w:t>.</w:t>
      </w:r>
      <w:r w:rsidR="00407CDB">
        <w:rPr>
          <w:rFonts w:ascii="Arial" w:hAnsi="Arial" w:cs="Arial"/>
          <w:b/>
          <w:bCs/>
          <w:lang w:eastAsia="zh-CN"/>
        </w:rPr>
        <w:t>1</w:t>
      </w:r>
    </w:p>
    <w:p w14:paraId="2A3E9327" w14:textId="77777777" w:rsidR="005F7051" w:rsidRDefault="00780A7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</w:t>
      </w:r>
    </w:p>
    <w:p w14:paraId="3D9FF80A" w14:textId="77777777" w:rsidR="005F7051" w:rsidRDefault="005F705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FB6C4D" w14:textId="77777777" w:rsidR="005F7051" w:rsidRDefault="005F7051">
      <w:pPr>
        <w:rPr>
          <w:rFonts w:ascii="Arial" w:hAnsi="Arial" w:cs="Arial"/>
          <w:b/>
          <w:bCs/>
        </w:rPr>
      </w:pPr>
    </w:p>
    <w:p w14:paraId="1476A98E" w14:textId="77777777" w:rsidR="005F7051" w:rsidRDefault="00780A7F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/>
          <w:b/>
          <w:bCs/>
          <w:lang w:eastAsia="zh-CN"/>
        </w:rPr>
        <w:t>. Background</w:t>
      </w:r>
    </w:p>
    <w:p w14:paraId="27536F6C" w14:textId="77777777" w:rsidR="005F7051" w:rsidRDefault="005F7051">
      <w:pPr>
        <w:rPr>
          <w:rFonts w:ascii="Arial" w:hAnsi="Arial" w:cs="Arial"/>
          <w:b/>
          <w:bCs/>
          <w:lang w:eastAsia="zh-CN"/>
        </w:rPr>
      </w:pPr>
    </w:p>
    <w:p w14:paraId="0BD68A10" w14:textId="02F4A0D5" w:rsidR="0097396F" w:rsidRDefault="0097396F" w:rsidP="0018336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proposal of study on </w:t>
      </w:r>
      <w:r w:rsidRPr="0097396F">
        <w:rPr>
          <w:rFonts w:ascii="Arial" w:hAnsi="Arial" w:cs="Arial"/>
          <w:lang w:eastAsia="zh-CN"/>
        </w:rPr>
        <w:t>supporting SMF load balance redundancy for 5G VN group communication</w:t>
      </w:r>
      <w:r>
        <w:rPr>
          <w:rFonts w:ascii="Arial" w:hAnsi="Arial" w:cs="Arial"/>
          <w:lang w:eastAsia="zh-CN"/>
        </w:rPr>
        <w:t xml:space="preserve"> was submitted to CT4#117 meeting, see discussion paper in C4-233260.</w:t>
      </w:r>
    </w:p>
    <w:p w14:paraId="51DAE059" w14:textId="77777777" w:rsidR="0097396F" w:rsidRDefault="0097396F" w:rsidP="0018336F">
      <w:pPr>
        <w:rPr>
          <w:rFonts w:ascii="Arial" w:hAnsi="Arial" w:cs="Arial"/>
          <w:lang w:eastAsia="zh-CN"/>
        </w:rPr>
      </w:pPr>
    </w:p>
    <w:p w14:paraId="73D88608" w14:textId="549FE642" w:rsidR="0018336F" w:rsidRDefault="0097396F" w:rsidP="0018336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</w:t>
      </w:r>
      <w:r w:rsidR="0018336F" w:rsidRPr="0018336F">
        <w:rPr>
          <w:rFonts w:ascii="Arial" w:hAnsi="Arial" w:cs="Arial"/>
          <w:lang w:eastAsia="zh-CN"/>
        </w:rPr>
        <w:t xml:space="preserve">t has been identified that the current 5G VN group mechanism does not support the most basic SMF load balance redundancy mechanism. Although the SA2 restrict that only a certain SMF is responsible for all the PDU sessions for communication (See clause 5.29.3 of 3GPP TS23.501). </w:t>
      </w:r>
      <w:r w:rsidR="0018336F" w:rsidRPr="0018336F">
        <w:rPr>
          <w:rFonts w:ascii="Arial" w:hAnsi="Arial" w:cs="Arial"/>
          <w:b/>
          <w:bCs/>
          <w:lang w:eastAsia="zh-CN"/>
        </w:rPr>
        <w:t>But from stage-2 perspective, there should not be contradiction between “a dedicated SMF serving a 5G VN” and “redundancy solution”.</w:t>
      </w:r>
    </w:p>
    <w:p w14:paraId="1F3BB71B" w14:textId="77777777" w:rsidR="0018336F" w:rsidRPr="0018336F" w:rsidRDefault="0018336F" w:rsidP="0018336F">
      <w:pPr>
        <w:rPr>
          <w:rFonts w:ascii="Arial" w:hAnsi="Arial" w:cs="Arial"/>
          <w:lang w:eastAsia="zh-CN"/>
        </w:rPr>
      </w:pPr>
    </w:p>
    <w:p w14:paraId="549AC396" w14:textId="77777777" w:rsidR="0018336F" w:rsidRDefault="0018336F" w:rsidP="0018336F">
      <w:pPr>
        <w:pStyle w:val="B1"/>
        <w:contextualSpacing w:val="0"/>
        <w:rPr>
          <w:highlight w:val="yellow"/>
        </w:rPr>
      </w:pPr>
      <w:r>
        <w:rPr>
          <w:highlight w:val="yellow"/>
        </w:rPr>
        <w:t>-</w:t>
      </w:r>
      <w:r>
        <w:rPr>
          <w:highlight w:val="yellow"/>
        </w:rPr>
        <w:tab/>
        <w:t>A dedicated SMF is responsible for all the PDU Sessions for communication of a certain 5G VN group. SMF selection is described in clause 6.3.2.</w:t>
      </w:r>
    </w:p>
    <w:p w14:paraId="504E33DF" w14:textId="77777777" w:rsidR="0018336F" w:rsidRPr="0018336F" w:rsidRDefault="0018336F" w:rsidP="0018336F">
      <w:pPr>
        <w:pStyle w:val="NO"/>
        <w:rPr>
          <w:highlight w:val="yellow"/>
        </w:rPr>
      </w:pPr>
      <w:r w:rsidRPr="0018336F">
        <w:rPr>
          <w:highlight w:val="yellow"/>
        </w:rPr>
        <w:t>NOTE 1:</w:t>
      </w:r>
      <w:r w:rsidRPr="0018336F">
        <w:rPr>
          <w:highlight w:val="yellow"/>
        </w:rPr>
        <w:tab/>
        <w:t xml:space="preserve">The network is configured so that the same SMF is always selected for a certain 5G VN group, </w:t>
      </w:r>
      <w:proofErr w:type="gramStart"/>
      <w:r w:rsidRPr="0018336F">
        <w:rPr>
          <w:highlight w:val="yellow"/>
        </w:rPr>
        <w:t>e.g.</w:t>
      </w:r>
      <w:proofErr w:type="gramEnd"/>
      <w:r w:rsidRPr="0018336F">
        <w:rPr>
          <w:highlight w:val="yellow"/>
        </w:rPr>
        <w:t xml:space="preserve"> only one SMF registers on the NRF with the DNN/S-NSSAI used for a given 5G VN group.</w:t>
      </w:r>
    </w:p>
    <w:p w14:paraId="6F2F3CE9" w14:textId="6328DECE" w:rsidR="0018336F" w:rsidRPr="0018336F" w:rsidRDefault="0018336F" w:rsidP="0018336F">
      <w:pPr>
        <w:pStyle w:val="NO"/>
        <w:rPr>
          <w:highlight w:val="yellow"/>
        </w:rPr>
      </w:pPr>
      <w:r w:rsidRPr="0018336F">
        <w:rPr>
          <w:highlight w:val="yellow"/>
        </w:rPr>
        <w:t>NOTE 2:</w:t>
      </w:r>
      <w:r w:rsidRPr="0018336F">
        <w:rPr>
          <w:highlight w:val="yellow"/>
        </w:rPr>
        <w:tab/>
        <w:t>Having a dedicated SMF serving a 5G VN does not contradict that redundancy solutions can be used to achieve high availability.</w:t>
      </w:r>
    </w:p>
    <w:p w14:paraId="12D52510" w14:textId="77777777" w:rsidR="0018336F" w:rsidRDefault="0018336F" w:rsidP="0018336F">
      <w:pPr>
        <w:rPr>
          <w:rFonts w:ascii="Arial" w:hAnsi="Arial" w:cs="Arial"/>
          <w:lang w:val="en-US" w:eastAsia="zh-CN"/>
        </w:rPr>
      </w:pPr>
    </w:p>
    <w:p w14:paraId="01F977F5" w14:textId="190B3A94" w:rsidR="0018336F" w:rsidRDefault="0018336F" w:rsidP="0018336F">
      <w:pPr>
        <w:rPr>
          <w:rFonts w:ascii="Arial" w:hAnsi="Arial" w:cs="Arial"/>
          <w:b/>
          <w:bCs/>
          <w:lang w:val="en-US" w:eastAsia="zh-CN"/>
        </w:rPr>
      </w:pPr>
    </w:p>
    <w:p w14:paraId="404CB1D6" w14:textId="0F6ADC0F" w:rsidR="005F7051" w:rsidRPr="002C596C" w:rsidRDefault="00780A7F">
      <w:pPr>
        <w:rPr>
          <w:rFonts w:ascii="Arial" w:hAnsi="Arial" w:cs="Arial"/>
          <w:b/>
          <w:bCs/>
          <w:color w:val="0070C0"/>
          <w:lang w:val="en-US" w:eastAsia="zh-CN"/>
        </w:rPr>
      </w:pPr>
      <w:r w:rsidRPr="002C596C">
        <w:rPr>
          <w:rFonts w:ascii="Arial" w:hAnsi="Arial" w:cs="Arial" w:hint="eastAsia"/>
          <w:b/>
          <w:bCs/>
          <w:color w:val="0070C0"/>
          <w:lang w:val="en-US" w:eastAsia="zh-CN"/>
        </w:rPr>
        <w:t>O</w:t>
      </w:r>
      <w:r w:rsidR="0018336F" w:rsidRPr="002C596C">
        <w:rPr>
          <w:rFonts w:ascii="Arial" w:hAnsi="Arial" w:cs="Arial" w:hint="eastAsia"/>
          <w:b/>
          <w:bCs/>
          <w:color w:val="0070C0"/>
          <w:lang w:val="en-US" w:eastAsia="zh-CN"/>
        </w:rPr>
        <w:t>bser</w:t>
      </w:r>
      <w:r w:rsidR="0018336F" w:rsidRPr="002C596C">
        <w:rPr>
          <w:rFonts w:ascii="Arial" w:hAnsi="Arial" w:cs="Arial"/>
          <w:b/>
          <w:bCs/>
          <w:color w:val="0070C0"/>
          <w:lang w:val="en-US" w:eastAsia="zh-CN"/>
        </w:rPr>
        <w:t xml:space="preserve">vation-1: </w:t>
      </w:r>
      <w:r w:rsidR="008653C5" w:rsidRPr="002C596C">
        <w:rPr>
          <w:rFonts w:ascii="Arial" w:hAnsi="Arial" w:cs="Arial"/>
          <w:b/>
          <w:bCs/>
          <w:color w:val="0070C0"/>
          <w:lang w:val="en-US" w:eastAsia="zh-CN"/>
        </w:rPr>
        <w:t xml:space="preserve">Several </w:t>
      </w:r>
      <w:r w:rsidR="00DC4877" w:rsidRPr="002C596C">
        <w:rPr>
          <w:rFonts w:ascii="Arial" w:hAnsi="Arial" w:cs="Arial"/>
          <w:b/>
          <w:bCs/>
          <w:color w:val="0070C0"/>
          <w:lang w:val="en-US" w:eastAsia="zh-CN"/>
        </w:rPr>
        <w:t xml:space="preserve">NF instance </w:t>
      </w:r>
      <w:r w:rsidR="008653C5" w:rsidRPr="002C596C">
        <w:rPr>
          <w:rFonts w:ascii="Arial" w:hAnsi="Arial" w:cs="Arial"/>
          <w:b/>
          <w:bCs/>
          <w:color w:val="0070C0"/>
          <w:lang w:val="en-US" w:eastAsia="zh-CN"/>
        </w:rPr>
        <w:t>redundancy solution</w:t>
      </w:r>
      <w:r w:rsidR="004052B7" w:rsidRPr="002C596C">
        <w:rPr>
          <w:rFonts w:ascii="Arial" w:hAnsi="Arial" w:cs="Arial"/>
          <w:b/>
          <w:bCs/>
          <w:color w:val="0070C0"/>
          <w:lang w:val="en-US" w:eastAsia="zh-CN"/>
        </w:rPr>
        <w:t>s</w:t>
      </w:r>
      <w:r w:rsidR="008653C5" w:rsidRPr="002C596C">
        <w:rPr>
          <w:rFonts w:ascii="Arial" w:hAnsi="Arial" w:cs="Arial"/>
          <w:b/>
          <w:bCs/>
          <w:color w:val="0070C0"/>
          <w:lang w:val="en-US" w:eastAsia="zh-CN"/>
        </w:rPr>
        <w:t xml:space="preserve"> exist in 5GC.</w:t>
      </w:r>
      <w:r w:rsidR="00A6209D" w:rsidRPr="002C596C">
        <w:rPr>
          <w:rFonts w:ascii="Arial" w:hAnsi="Arial" w:cs="Arial"/>
          <w:b/>
          <w:bCs/>
          <w:color w:val="0070C0"/>
          <w:lang w:val="en-US" w:eastAsia="zh-CN"/>
        </w:rPr>
        <w:t xml:space="preserve"> </w:t>
      </w:r>
      <w:r w:rsidR="005E3766" w:rsidRPr="002C596C">
        <w:rPr>
          <w:rFonts w:ascii="Arial" w:hAnsi="Arial" w:cs="Arial"/>
          <w:b/>
          <w:bCs/>
          <w:color w:val="0070C0"/>
          <w:lang w:val="en-US" w:eastAsia="zh-CN"/>
        </w:rPr>
        <w:t>The</w:t>
      </w:r>
      <w:r w:rsidR="006648BA" w:rsidRPr="002C596C">
        <w:rPr>
          <w:rFonts w:ascii="Arial" w:hAnsi="Arial" w:cs="Arial"/>
          <w:b/>
          <w:bCs/>
          <w:color w:val="0070C0"/>
          <w:lang w:val="en-US" w:eastAsia="zh-CN"/>
        </w:rPr>
        <w:t xml:space="preserve">y </w:t>
      </w:r>
      <w:r w:rsidR="00DC4877" w:rsidRPr="002C596C">
        <w:rPr>
          <w:rFonts w:ascii="Arial" w:hAnsi="Arial" w:cs="Arial"/>
          <w:b/>
          <w:bCs/>
          <w:color w:val="0070C0"/>
          <w:lang w:val="en-US" w:eastAsia="zh-CN"/>
        </w:rPr>
        <w:t>provide</w:t>
      </w:r>
      <w:r w:rsidR="005E3766" w:rsidRPr="002C596C">
        <w:rPr>
          <w:rFonts w:ascii="Arial" w:hAnsi="Arial" w:cs="Arial"/>
          <w:b/>
          <w:bCs/>
          <w:color w:val="0070C0"/>
          <w:lang w:val="en-US" w:eastAsia="zh-CN"/>
        </w:rPr>
        <w:t xml:space="preserve"> different network reliab</w:t>
      </w:r>
      <w:r w:rsidR="006648BA" w:rsidRPr="002C596C">
        <w:rPr>
          <w:rFonts w:ascii="Arial" w:hAnsi="Arial" w:cs="Arial"/>
          <w:b/>
          <w:bCs/>
          <w:color w:val="0070C0"/>
          <w:lang w:val="en-US" w:eastAsia="zh-CN"/>
        </w:rPr>
        <w:t>le</w:t>
      </w:r>
      <w:r w:rsidR="005E3766" w:rsidRPr="002C596C">
        <w:rPr>
          <w:rFonts w:ascii="Arial" w:hAnsi="Arial" w:cs="Arial"/>
          <w:b/>
          <w:bCs/>
          <w:color w:val="0070C0"/>
          <w:lang w:val="en-US" w:eastAsia="zh-CN"/>
        </w:rPr>
        <w:t xml:space="preserve"> capabilit</w:t>
      </w:r>
      <w:r w:rsidR="006648BA" w:rsidRPr="002C596C">
        <w:rPr>
          <w:rFonts w:ascii="Arial" w:hAnsi="Arial" w:cs="Arial"/>
          <w:b/>
          <w:bCs/>
          <w:color w:val="0070C0"/>
          <w:lang w:val="en-US" w:eastAsia="zh-CN"/>
        </w:rPr>
        <w:t>ies</w:t>
      </w:r>
      <w:r w:rsidR="005E3766" w:rsidRPr="002C596C">
        <w:rPr>
          <w:rFonts w:ascii="Arial" w:hAnsi="Arial" w:cs="Arial"/>
          <w:b/>
          <w:bCs/>
          <w:color w:val="0070C0"/>
          <w:lang w:val="en-US" w:eastAsia="zh-CN"/>
        </w:rPr>
        <w:t>.</w:t>
      </w:r>
    </w:p>
    <w:p w14:paraId="594F3D86" w14:textId="77777777" w:rsidR="005F7051" w:rsidRDefault="005F7051">
      <w:pPr>
        <w:rPr>
          <w:rFonts w:ascii="Arial" w:hAnsi="Arial" w:cs="Arial"/>
          <w:lang w:val="en-US" w:eastAsia="zh-CN"/>
        </w:rPr>
      </w:pPr>
    </w:p>
    <w:p w14:paraId="08EFF63D" w14:textId="2DB8CF80" w:rsidR="008653C5" w:rsidRDefault="008653C5" w:rsidP="00FF6CDF">
      <w:pPr>
        <w:ind w:leftChars="300" w:left="600"/>
        <w:rPr>
          <w:rFonts w:ascii="Arial" w:hAnsi="Arial" w:cs="Arial"/>
          <w:lang w:val="en-US" w:eastAsia="zh-CN"/>
        </w:rPr>
      </w:pPr>
      <w:r w:rsidRPr="008653C5">
        <w:rPr>
          <w:rFonts w:ascii="Arial" w:hAnsi="Arial" w:cs="Arial"/>
          <w:b/>
          <w:bCs/>
          <w:lang w:val="en-US" w:eastAsia="zh-CN"/>
        </w:rPr>
        <w:t>Active-</w:t>
      </w:r>
      <w:r w:rsidR="00CC5B98">
        <w:rPr>
          <w:rFonts w:ascii="Arial" w:hAnsi="Arial" w:cs="Arial"/>
          <w:b/>
          <w:bCs/>
          <w:lang w:val="en-US" w:eastAsia="zh-CN"/>
        </w:rPr>
        <w:t>S</w:t>
      </w:r>
      <w:r w:rsidRPr="008653C5">
        <w:rPr>
          <w:rFonts w:ascii="Arial" w:hAnsi="Arial" w:cs="Arial"/>
          <w:b/>
          <w:bCs/>
          <w:lang w:val="en-US" w:eastAsia="zh-CN"/>
        </w:rPr>
        <w:t>tandby</w:t>
      </w:r>
      <w:r w:rsidR="005E3766">
        <w:rPr>
          <w:rFonts w:ascii="Arial" w:hAnsi="Arial" w:cs="Arial"/>
          <w:b/>
          <w:bCs/>
          <w:lang w:val="en-US" w:eastAsia="zh-CN"/>
        </w:rPr>
        <w:t xml:space="preserve"> and Load-Balance</w:t>
      </w:r>
      <w:r w:rsidRPr="008653C5">
        <w:rPr>
          <w:rFonts w:ascii="Arial" w:hAnsi="Arial" w:cs="Arial"/>
          <w:b/>
          <w:bCs/>
          <w:lang w:val="en-US" w:eastAsia="zh-CN"/>
        </w:rPr>
        <w:t xml:space="preserve"> redundancy: </w:t>
      </w:r>
      <w:r>
        <w:rPr>
          <w:rFonts w:ascii="Arial" w:hAnsi="Arial" w:cs="Arial"/>
          <w:lang w:val="en-US" w:eastAsia="zh-CN"/>
        </w:rPr>
        <w:t xml:space="preserve">The </w:t>
      </w:r>
      <w:r w:rsidR="008026B0">
        <w:rPr>
          <w:rFonts w:ascii="Arial" w:hAnsi="Arial" w:cs="Arial"/>
          <w:lang w:val="en-US" w:eastAsia="zh-CN"/>
        </w:rPr>
        <w:t>A</w:t>
      </w:r>
      <w:r>
        <w:rPr>
          <w:rFonts w:ascii="Arial" w:hAnsi="Arial" w:cs="Arial"/>
          <w:lang w:val="en-US" w:eastAsia="zh-CN"/>
        </w:rPr>
        <w:t>ctive-</w:t>
      </w:r>
      <w:r w:rsidR="008026B0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>tandby</w:t>
      </w:r>
      <w:r w:rsidR="005E3766">
        <w:rPr>
          <w:rFonts w:ascii="Arial" w:hAnsi="Arial" w:cs="Arial"/>
          <w:lang w:val="en-US" w:eastAsia="zh-CN"/>
        </w:rPr>
        <w:t xml:space="preserve"> and Load-Balance</w:t>
      </w:r>
      <w:r>
        <w:rPr>
          <w:rFonts w:ascii="Arial" w:hAnsi="Arial" w:cs="Arial"/>
          <w:lang w:val="en-US" w:eastAsia="zh-CN"/>
        </w:rPr>
        <w:t xml:space="preserve"> redundancy </w:t>
      </w:r>
      <w:r w:rsidR="008026B0">
        <w:rPr>
          <w:rFonts w:ascii="Arial" w:hAnsi="Arial" w:cs="Arial"/>
          <w:lang w:val="en-US" w:eastAsia="zh-CN"/>
        </w:rPr>
        <w:t xml:space="preserve">are </w:t>
      </w:r>
      <w:r>
        <w:rPr>
          <w:rFonts w:ascii="Arial" w:hAnsi="Arial" w:cs="Arial"/>
          <w:lang w:val="en-US" w:eastAsia="zh-CN"/>
        </w:rPr>
        <w:t xml:space="preserve">the most basic redundancy solutions in </w:t>
      </w:r>
      <w:r w:rsidR="004052B7">
        <w:rPr>
          <w:rFonts w:ascii="Arial" w:hAnsi="Arial" w:cs="Arial"/>
          <w:lang w:val="en-US" w:eastAsia="zh-CN"/>
        </w:rPr>
        <w:t xml:space="preserve">2G/3G/4G/5G </w:t>
      </w:r>
      <w:r>
        <w:rPr>
          <w:rFonts w:ascii="Arial" w:hAnsi="Arial" w:cs="Arial"/>
          <w:lang w:val="en-US" w:eastAsia="zh-CN"/>
        </w:rPr>
        <w:t>telecommunication and widely used</w:t>
      </w:r>
      <w:r w:rsidR="004052B7">
        <w:rPr>
          <w:rFonts w:ascii="Arial" w:hAnsi="Arial" w:cs="Arial"/>
          <w:lang w:val="en-US" w:eastAsia="zh-CN"/>
        </w:rPr>
        <w:t>.</w:t>
      </w:r>
      <w:r w:rsidR="005E3766">
        <w:rPr>
          <w:rFonts w:ascii="Arial" w:hAnsi="Arial" w:cs="Arial"/>
          <w:lang w:val="en-US" w:eastAsia="zh-CN"/>
        </w:rPr>
        <w:t xml:space="preserve"> </w:t>
      </w:r>
      <w:r w:rsidR="00AF7DDC">
        <w:rPr>
          <w:rFonts w:ascii="Arial" w:hAnsi="Arial" w:cs="Arial"/>
          <w:lang w:val="en-US" w:eastAsia="zh-CN"/>
        </w:rPr>
        <w:t>It provides the node level disaster redundancy. During the node disaster in SMF, all the traffic will be switched to the other nodes.</w:t>
      </w:r>
    </w:p>
    <w:p w14:paraId="24EEC377" w14:textId="77777777" w:rsidR="008653C5" w:rsidRDefault="008653C5" w:rsidP="00FF6CDF">
      <w:pPr>
        <w:ind w:leftChars="300" w:left="600"/>
        <w:rPr>
          <w:rFonts w:ascii="Arial" w:hAnsi="Arial" w:cs="Arial"/>
          <w:lang w:val="en-US" w:eastAsia="zh-CN"/>
        </w:rPr>
      </w:pPr>
    </w:p>
    <w:p w14:paraId="7C034497" w14:textId="062BB3EC" w:rsidR="008653C5" w:rsidRDefault="008653C5" w:rsidP="00FF6CDF">
      <w:pPr>
        <w:ind w:leftChars="300" w:left="600"/>
        <w:rPr>
          <w:rFonts w:ascii="Arial" w:hAnsi="Arial" w:cs="Arial"/>
          <w:lang w:val="en-US" w:eastAsia="zh-CN"/>
        </w:rPr>
      </w:pPr>
      <w:r w:rsidRPr="004052B7">
        <w:rPr>
          <w:rFonts w:ascii="Arial" w:hAnsi="Arial" w:cs="Arial"/>
          <w:b/>
          <w:bCs/>
          <w:lang w:val="en-US" w:eastAsia="zh-CN"/>
        </w:rPr>
        <w:t xml:space="preserve">NF/NF service </w:t>
      </w:r>
      <w:r w:rsidRPr="004052B7">
        <w:rPr>
          <w:rFonts w:ascii="Arial" w:hAnsi="Arial" w:cs="Arial" w:hint="eastAsia"/>
          <w:b/>
          <w:bCs/>
          <w:lang w:val="en-US" w:eastAsia="zh-CN"/>
        </w:rPr>
        <w:t>S</w:t>
      </w:r>
      <w:r w:rsidRPr="004052B7">
        <w:rPr>
          <w:rFonts w:ascii="Arial" w:hAnsi="Arial" w:cs="Arial"/>
          <w:b/>
          <w:bCs/>
          <w:lang w:val="en-US" w:eastAsia="zh-CN"/>
        </w:rPr>
        <w:t xml:space="preserve">et redundancy: </w:t>
      </w:r>
      <w:r>
        <w:rPr>
          <w:rFonts w:ascii="Arial" w:hAnsi="Arial" w:cs="Arial"/>
          <w:lang w:val="en-US" w:eastAsia="zh-CN"/>
        </w:rPr>
        <w:t>The NF/NF service set redundancy is newly introduced in 5GC</w:t>
      </w:r>
      <w:r w:rsidR="00CB3F13">
        <w:rPr>
          <w:rFonts w:ascii="Arial" w:hAnsi="Arial" w:cs="Arial"/>
          <w:lang w:val="en-US" w:eastAsia="zh-CN"/>
        </w:rPr>
        <w:t xml:space="preserve"> where </w:t>
      </w:r>
      <w:r w:rsidR="00A6209D" w:rsidRPr="00A6209D">
        <w:rPr>
          <w:rFonts w:ascii="Arial" w:hAnsi="Arial" w:cs="Arial"/>
          <w:lang w:val="en-US" w:eastAsia="zh-CN"/>
        </w:rPr>
        <w:t xml:space="preserve">several </w:t>
      </w:r>
      <w:r w:rsidR="00CB3F13">
        <w:rPr>
          <w:rFonts w:ascii="Arial" w:hAnsi="Arial" w:cs="Arial"/>
          <w:lang w:val="en-US" w:eastAsia="zh-CN"/>
        </w:rPr>
        <w:t>NF</w:t>
      </w:r>
      <w:r w:rsidR="00A6209D" w:rsidRPr="00A6209D">
        <w:rPr>
          <w:rFonts w:ascii="Arial" w:hAnsi="Arial" w:cs="Arial"/>
          <w:lang w:val="en-US" w:eastAsia="zh-CN"/>
        </w:rPr>
        <w:t xml:space="preserve"> instances are grouped into an </w:t>
      </w:r>
      <w:r w:rsidR="00CB3F13">
        <w:rPr>
          <w:rFonts w:ascii="Arial" w:hAnsi="Arial" w:cs="Arial"/>
          <w:lang w:val="en-US" w:eastAsia="zh-CN"/>
        </w:rPr>
        <w:t>NF</w:t>
      </w:r>
      <w:r w:rsidR="00A6209D" w:rsidRPr="00A6209D">
        <w:rPr>
          <w:rFonts w:ascii="Arial" w:hAnsi="Arial" w:cs="Arial"/>
          <w:lang w:val="en-US" w:eastAsia="zh-CN"/>
        </w:rPr>
        <w:t xml:space="preserve"> Set. NFs within a NF Set are interchangeable because they share the same context data, and may be deployed in different locations, </w:t>
      </w:r>
      <w:proofErr w:type="gramStart"/>
      <w:r w:rsidR="00A6209D" w:rsidRPr="00A6209D">
        <w:rPr>
          <w:rFonts w:ascii="Arial" w:hAnsi="Arial" w:cs="Arial"/>
          <w:lang w:val="en-US" w:eastAsia="zh-CN"/>
        </w:rPr>
        <w:t>e.g.</w:t>
      </w:r>
      <w:proofErr w:type="gramEnd"/>
      <w:r w:rsidR="00A6209D" w:rsidRPr="00A6209D">
        <w:rPr>
          <w:rFonts w:ascii="Arial" w:hAnsi="Arial" w:cs="Arial"/>
          <w:lang w:val="en-US" w:eastAsia="zh-CN"/>
        </w:rPr>
        <w:t xml:space="preserve"> different data </w:t>
      </w:r>
      <w:proofErr w:type="spellStart"/>
      <w:r w:rsidR="00A6209D" w:rsidRPr="00A6209D">
        <w:rPr>
          <w:rFonts w:ascii="Arial" w:hAnsi="Arial" w:cs="Arial"/>
          <w:lang w:val="en-US" w:eastAsia="zh-CN"/>
        </w:rPr>
        <w:t>centres</w:t>
      </w:r>
      <w:proofErr w:type="spellEnd"/>
      <w:r w:rsidR="00A6209D" w:rsidRPr="00A6209D">
        <w:rPr>
          <w:rFonts w:ascii="Arial" w:hAnsi="Arial" w:cs="Arial"/>
          <w:lang w:val="en-US" w:eastAsia="zh-CN"/>
        </w:rPr>
        <w:t>.</w:t>
      </w:r>
      <w:r w:rsidR="00AF7DDC">
        <w:rPr>
          <w:rFonts w:ascii="Arial" w:hAnsi="Arial" w:cs="Arial"/>
          <w:lang w:val="en-US" w:eastAsia="zh-CN"/>
        </w:rPr>
        <w:t xml:space="preserve"> </w:t>
      </w:r>
      <w:r w:rsidR="00AF7DDC" w:rsidRPr="0018336F">
        <w:rPr>
          <w:rFonts w:ascii="Arial" w:hAnsi="Arial" w:cs="Arial"/>
          <w:lang w:eastAsia="zh-CN"/>
        </w:rPr>
        <w:t>(See clause 5.2</w:t>
      </w:r>
      <w:r w:rsidR="00AF7DDC">
        <w:rPr>
          <w:rFonts w:ascii="Arial" w:hAnsi="Arial" w:cs="Arial"/>
          <w:lang w:eastAsia="zh-CN"/>
        </w:rPr>
        <w:t>1</w:t>
      </w:r>
      <w:r w:rsidR="00AF7DDC" w:rsidRPr="0018336F">
        <w:rPr>
          <w:rFonts w:ascii="Arial" w:hAnsi="Arial" w:cs="Arial"/>
          <w:lang w:eastAsia="zh-CN"/>
        </w:rPr>
        <w:t>.3</w:t>
      </w:r>
      <w:r w:rsidR="00AF7DDC">
        <w:rPr>
          <w:rFonts w:ascii="Arial" w:hAnsi="Arial" w:cs="Arial"/>
          <w:lang w:eastAsia="zh-CN"/>
        </w:rPr>
        <w:t>.2</w:t>
      </w:r>
      <w:r w:rsidR="00AF7DDC" w:rsidRPr="0018336F">
        <w:rPr>
          <w:rFonts w:ascii="Arial" w:hAnsi="Arial" w:cs="Arial"/>
          <w:lang w:eastAsia="zh-CN"/>
        </w:rPr>
        <w:t xml:space="preserve"> of 3GPP TS23.501).</w:t>
      </w:r>
      <w:r w:rsidR="00AF7DDC">
        <w:rPr>
          <w:rFonts w:ascii="Arial" w:hAnsi="Arial" w:cs="Arial"/>
          <w:lang w:eastAsia="zh-CN"/>
        </w:rPr>
        <w:t xml:space="preserve"> During the node disaster in SMF, there is no impact to the on-going sessions</w:t>
      </w:r>
      <w:r w:rsidR="00926C87">
        <w:rPr>
          <w:rFonts w:ascii="Arial" w:hAnsi="Arial" w:cs="Arial"/>
          <w:lang w:eastAsia="zh-CN"/>
        </w:rPr>
        <w:t xml:space="preserve"> due to the same shared context data within one Set</w:t>
      </w:r>
      <w:r w:rsidR="00AF7DDC">
        <w:rPr>
          <w:rFonts w:ascii="Arial" w:hAnsi="Arial" w:cs="Arial"/>
          <w:lang w:eastAsia="zh-CN"/>
        </w:rPr>
        <w:t>.</w:t>
      </w:r>
    </w:p>
    <w:p w14:paraId="45998789" w14:textId="77777777" w:rsidR="008653C5" w:rsidRDefault="008653C5">
      <w:pPr>
        <w:rPr>
          <w:rFonts w:ascii="Arial" w:hAnsi="Arial" w:cs="Arial"/>
          <w:lang w:val="en-US" w:eastAsia="zh-CN"/>
        </w:rPr>
      </w:pPr>
    </w:p>
    <w:p w14:paraId="5B4068C5" w14:textId="02E1B15A" w:rsidR="00CB3F13" w:rsidRPr="002C596C" w:rsidRDefault="008D7532" w:rsidP="00FF6CDF">
      <w:pPr>
        <w:rPr>
          <w:rFonts w:ascii="Arial" w:hAnsi="Arial" w:cs="Arial"/>
          <w:b/>
          <w:bCs/>
          <w:color w:val="0070C0"/>
          <w:lang w:val="en-US" w:eastAsia="zh-CN"/>
        </w:rPr>
      </w:pPr>
      <w:r w:rsidRPr="002C596C">
        <w:rPr>
          <w:rFonts w:ascii="Arial" w:hAnsi="Arial" w:cs="Arial"/>
          <w:b/>
          <w:bCs/>
          <w:color w:val="0070C0"/>
          <w:lang w:val="en-US" w:eastAsia="zh-CN"/>
        </w:rPr>
        <w:t>O</w:t>
      </w:r>
      <w:r w:rsidRPr="002C596C">
        <w:rPr>
          <w:rFonts w:ascii="Arial" w:hAnsi="Arial" w:cs="Arial" w:hint="eastAsia"/>
          <w:b/>
          <w:bCs/>
          <w:color w:val="0070C0"/>
          <w:lang w:val="en-US" w:eastAsia="zh-CN"/>
        </w:rPr>
        <w:t>b</w:t>
      </w:r>
      <w:r w:rsidRPr="002C596C">
        <w:rPr>
          <w:rFonts w:ascii="Arial" w:hAnsi="Arial" w:cs="Arial"/>
          <w:b/>
          <w:bCs/>
          <w:color w:val="0070C0"/>
          <w:lang w:val="en-US" w:eastAsia="zh-CN"/>
        </w:rPr>
        <w:t>servation</w:t>
      </w:r>
      <w:r w:rsidR="00780A7F" w:rsidRPr="002C596C">
        <w:rPr>
          <w:rFonts w:ascii="Arial" w:hAnsi="Arial" w:cs="Arial" w:hint="eastAsia"/>
          <w:b/>
          <w:bCs/>
          <w:color w:val="0070C0"/>
          <w:lang w:val="en-US" w:eastAsia="zh-CN"/>
        </w:rPr>
        <w:t>-</w:t>
      </w:r>
      <w:r w:rsidR="0018336F" w:rsidRPr="002C596C">
        <w:rPr>
          <w:rFonts w:ascii="Arial" w:hAnsi="Arial" w:cs="Arial"/>
          <w:b/>
          <w:bCs/>
          <w:color w:val="0070C0"/>
          <w:lang w:val="en-US" w:eastAsia="zh-CN"/>
        </w:rPr>
        <w:t>2</w:t>
      </w:r>
      <w:r w:rsidR="00CB3F13" w:rsidRPr="002C596C">
        <w:rPr>
          <w:rFonts w:ascii="Arial" w:hAnsi="Arial" w:cs="Arial"/>
          <w:b/>
          <w:bCs/>
          <w:color w:val="0070C0"/>
          <w:lang w:val="en-US" w:eastAsia="zh-CN"/>
        </w:rPr>
        <w:t xml:space="preserve">: The NF/NF service set redundancy is introduced, however, 5GC does not limit </w:t>
      </w:r>
      <w:r w:rsidR="002C596C">
        <w:rPr>
          <w:rFonts w:ascii="Arial" w:hAnsi="Arial" w:cs="Arial"/>
          <w:b/>
          <w:bCs/>
          <w:color w:val="0070C0"/>
          <w:lang w:val="en-US" w:eastAsia="zh-CN"/>
        </w:rPr>
        <w:t xml:space="preserve">it as </w:t>
      </w:r>
      <w:r w:rsidR="00CB3F13" w:rsidRPr="002C596C">
        <w:rPr>
          <w:rFonts w:ascii="Arial" w:hAnsi="Arial" w:cs="Arial"/>
          <w:b/>
          <w:bCs/>
          <w:color w:val="0070C0"/>
          <w:lang w:val="en-US" w:eastAsia="zh-CN"/>
        </w:rPr>
        <w:t>the only mechanism t</w:t>
      </w:r>
      <w:r w:rsidR="002C596C">
        <w:rPr>
          <w:rFonts w:ascii="Arial" w:hAnsi="Arial" w:cs="Arial"/>
          <w:b/>
          <w:bCs/>
          <w:color w:val="0070C0"/>
          <w:lang w:val="en-US" w:eastAsia="zh-CN"/>
        </w:rPr>
        <w:t>o</w:t>
      </w:r>
      <w:r w:rsidR="00CB3F13" w:rsidRPr="002C596C">
        <w:rPr>
          <w:rFonts w:ascii="Arial" w:hAnsi="Arial" w:cs="Arial"/>
          <w:b/>
          <w:bCs/>
          <w:color w:val="0070C0"/>
          <w:lang w:val="en-US" w:eastAsia="zh-CN"/>
        </w:rPr>
        <w:t xml:space="preserve"> achieve the network reliability.</w:t>
      </w:r>
    </w:p>
    <w:p w14:paraId="1010FA25" w14:textId="77777777" w:rsidR="00CB3F13" w:rsidRDefault="00CB3F13" w:rsidP="00FF6CDF">
      <w:pPr>
        <w:rPr>
          <w:rFonts w:ascii="Arial" w:hAnsi="Arial" w:cs="Arial"/>
          <w:b/>
          <w:bCs/>
          <w:lang w:val="en-US" w:eastAsia="zh-CN"/>
        </w:rPr>
      </w:pPr>
    </w:p>
    <w:p w14:paraId="1686F86C" w14:textId="72186F7C" w:rsidR="00FF6CDF" w:rsidRPr="002C596C" w:rsidRDefault="00CB3F13" w:rsidP="00FF6CDF">
      <w:pPr>
        <w:rPr>
          <w:rFonts w:ascii="Arial" w:hAnsi="Arial" w:cs="Arial"/>
          <w:b/>
          <w:bCs/>
          <w:color w:val="0070C0"/>
          <w:lang w:val="en-US" w:eastAsia="zh-CN"/>
        </w:rPr>
      </w:pPr>
      <w:r w:rsidRPr="002C596C">
        <w:rPr>
          <w:rFonts w:ascii="Arial" w:hAnsi="Arial" w:cs="Arial"/>
          <w:b/>
          <w:bCs/>
          <w:color w:val="0070C0"/>
          <w:lang w:val="en-US" w:eastAsia="zh-CN"/>
        </w:rPr>
        <w:t>O</w:t>
      </w:r>
      <w:r w:rsidRPr="002C596C">
        <w:rPr>
          <w:rFonts w:ascii="Arial" w:hAnsi="Arial" w:cs="Arial" w:hint="eastAsia"/>
          <w:b/>
          <w:bCs/>
          <w:color w:val="0070C0"/>
          <w:lang w:val="en-US" w:eastAsia="zh-CN"/>
        </w:rPr>
        <w:t>b</w:t>
      </w:r>
      <w:r w:rsidRPr="002C596C">
        <w:rPr>
          <w:rFonts w:ascii="Arial" w:hAnsi="Arial" w:cs="Arial"/>
          <w:b/>
          <w:bCs/>
          <w:color w:val="0070C0"/>
          <w:lang w:val="en-US" w:eastAsia="zh-CN"/>
        </w:rPr>
        <w:t>servation</w:t>
      </w:r>
      <w:r w:rsidRPr="002C596C">
        <w:rPr>
          <w:rFonts w:ascii="Arial" w:hAnsi="Arial" w:cs="Arial" w:hint="eastAsia"/>
          <w:b/>
          <w:bCs/>
          <w:color w:val="0070C0"/>
          <w:lang w:val="en-US" w:eastAsia="zh-CN"/>
        </w:rPr>
        <w:t>-</w:t>
      </w:r>
      <w:r w:rsidRPr="002C596C">
        <w:rPr>
          <w:rFonts w:ascii="Arial" w:hAnsi="Arial" w:cs="Arial"/>
          <w:b/>
          <w:bCs/>
          <w:color w:val="0070C0"/>
          <w:lang w:val="en-US" w:eastAsia="zh-CN"/>
        </w:rPr>
        <w:t xml:space="preserve">3: </w:t>
      </w:r>
      <w:r w:rsidR="008D7532" w:rsidRPr="002C596C">
        <w:rPr>
          <w:rFonts w:ascii="Arial" w:hAnsi="Arial" w:cs="Arial"/>
          <w:b/>
          <w:bCs/>
          <w:color w:val="0070C0"/>
          <w:lang w:val="en-US" w:eastAsia="zh-CN"/>
        </w:rPr>
        <w:t xml:space="preserve">from stage-2 perspective, </w:t>
      </w:r>
      <w:r w:rsidR="00966DCB" w:rsidRPr="002C596C">
        <w:rPr>
          <w:rFonts w:ascii="Arial" w:hAnsi="Arial" w:cs="Arial"/>
          <w:b/>
          <w:bCs/>
          <w:color w:val="0070C0"/>
          <w:lang w:val="en-US" w:eastAsia="zh-CN"/>
        </w:rPr>
        <w:t>t</w:t>
      </w:r>
      <w:r w:rsidR="00780A7F" w:rsidRPr="002C596C">
        <w:rPr>
          <w:rFonts w:ascii="Arial" w:hAnsi="Arial" w:cs="Arial" w:hint="eastAsia"/>
          <w:b/>
          <w:bCs/>
          <w:color w:val="0070C0"/>
          <w:lang w:val="en-US" w:eastAsia="zh-CN"/>
        </w:rPr>
        <w:t>he</w:t>
      </w:r>
      <w:r w:rsidR="008D7532" w:rsidRPr="002C596C">
        <w:rPr>
          <w:rFonts w:ascii="Arial" w:hAnsi="Arial" w:cs="Arial"/>
          <w:b/>
          <w:bCs/>
          <w:color w:val="0070C0"/>
          <w:lang w:val="en-US" w:eastAsia="zh-CN"/>
        </w:rPr>
        <w:t>re</w:t>
      </w:r>
      <w:r w:rsidR="00966DCB" w:rsidRPr="002C596C">
        <w:rPr>
          <w:rFonts w:ascii="Arial" w:hAnsi="Arial" w:cs="Arial"/>
          <w:b/>
          <w:bCs/>
          <w:color w:val="0070C0"/>
          <w:lang w:val="en-US" w:eastAsia="zh-CN"/>
        </w:rPr>
        <w:t xml:space="preserve"> </w:t>
      </w:r>
      <w:r w:rsidR="008D7532" w:rsidRPr="002C596C">
        <w:rPr>
          <w:rFonts w:ascii="Arial" w:hAnsi="Arial" w:cs="Arial"/>
          <w:b/>
          <w:bCs/>
          <w:color w:val="0070C0"/>
          <w:lang w:val="en-US" w:eastAsia="zh-CN"/>
        </w:rPr>
        <w:t>should not be contradiction between “a dedicated SMF serving a 5G VN” and “redundancy solution”.</w:t>
      </w:r>
      <w:r w:rsidR="00FF6CDF" w:rsidRPr="002C596C">
        <w:rPr>
          <w:rFonts w:ascii="Arial" w:hAnsi="Arial" w:cs="Arial"/>
          <w:b/>
          <w:bCs/>
          <w:color w:val="0070C0"/>
          <w:lang w:val="en-US" w:eastAsia="zh-CN"/>
        </w:rPr>
        <w:t xml:space="preserve"> But </w:t>
      </w:r>
      <w:r w:rsidR="000E2488" w:rsidRPr="002C596C">
        <w:rPr>
          <w:rFonts w:ascii="Arial" w:hAnsi="Arial" w:cs="Arial"/>
          <w:b/>
          <w:bCs/>
          <w:color w:val="0070C0"/>
          <w:lang w:val="en-US" w:eastAsia="zh-CN"/>
        </w:rPr>
        <w:t xml:space="preserve">current 5G LAN mechanism is not workable if SMF load balance redundancy is </w:t>
      </w:r>
      <w:r w:rsidR="00780A7F" w:rsidRPr="002C596C">
        <w:rPr>
          <w:rFonts w:ascii="Arial" w:hAnsi="Arial" w:cs="Arial" w:hint="eastAsia"/>
          <w:b/>
          <w:bCs/>
          <w:color w:val="0070C0"/>
          <w:lang w:val="en-US" w:eastAsia="zh-CN"/>
        </w:rPr>
        <w:t>deployed.</w:t>
      </w:r>
    </w:p>
    <w:p w14:paraId="5A2A31D0" w14:textId="7F8E70B6" w:rsidR="005F7051" w:rsidRPr="00FF6CDF" w:rsidRDefault="000E2488" w:rsidP="00FF6CDF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val="en-US" w:eastAsia="zh-CN"/>
        </w:rPr>
      </w:pPr>
      <w:r w:rsidRPr="00FF6CDF">
        <w:rPr>
          <w:rFonts w:cs="Arial"/>
          <w:lang w:val="en-US" w:eastAsia="zh-CN"/>
        </w:rPr>
        <w:t>As illustrated below, SMF1 and SMF2 deployed with</w:t>
      </w:r>
      <w:r w:rsidR="00B3363E" w:rsidRPr="00FF6CDF">
        <w:rPr>
          <w:rFonts w:cs="Arial"/>
          <w:lang w:val="en-US" w:eastAsia="zh-CN"/>
        </w:rPr>
        <w:t xml:space="preserve"> </w:t>
      </w:r>
      <w:r w:rsidRPr="00FF6CDF">
        <w:rPr>
          <w:rFonts w:cs="Arial"/>
          <w:lang w:val="en-US" w:eastAsia="zh-CN"/>
        </w:rPr>
        <w:t xml:space="preserve">load balanced redundancy mechanism </w:t>
      </w:r>
      <w:r w:rsidR="00B3363E" w:rsidRPr="00FF6CDF">
        <w:rPr>
          <w:rFonts w:cs="Arial"/>
          <w:lang w:val="en-US" w:eastAsia="zh-CN"/>
        </w:rPr>
        <w:t>for a dedicated S-NSSAI + DNN. D</w:t>
      </w:r>
      <w:r w:rsidR="00780A7F" w:rsidRPr="00FF6CDF">
        <w:rPr>
          <w:rFonts w:cs="Arial" w:hint="eastAsia"/>
          <w:lang w:val="en-US" w:eastAsia="zh-CN"/>
        </w:rPr>
        <w:t xml:space="preserve">ifferent SMF will handle different PDU sessions for a 5G VN group. </w:t>
      </w:r>
      <w:r w:rsidR="00B3363E" w:rsidRPr="00FF6CDF">
        <w:rPr>
          <w:rFonts w:cs="Arial"/>
          <w:lang w:val="en-US" w:eastAsia="zh-CN"/>
        </w:rPr>
        <w:t>Then, in case CPE1 and CPE2 is served by SMF1 and SMF2 respectively, the N19 tunnel cannot been established on time.</w:t>
      </w:r>
    </w:p>
    <w:p w14:paraId="1FC5D33A" w14:textId="12808B60" w:rsidR="005F7051" w:rsidRPr="00B3363E" w:rsidRDefault="00DC1332" w:rsidP="000E2488">
      <w:pPr>
        <w:pStyle w:val="B1"/>
        <w:overflowPunct w:val="0"/>
        <w:autoSpaceDE w:val="0"/>
        <w:autoSpaceDN w:val="0"/>
        <w:adjustRightInd w:val="0"/>
        <w:spacing w:after="180"/>
        <w:ind w:left="644" w:firstLine="0"/>
        <w:jc w:val="left"/>
        <w:textAlignment w:val="baseline"/>
        <w:rPr>
          <w:lang w:val="en-US" w:eastAsia="zh-CN"/>
        </w:rPr>
      </w:pPr>
      <w:r>
        <w:lastRenderedPageBreak/>
        <w:pict w14:anchorId="7A3306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0.45pt;height:160.15pt">
            <v:imagedata r:id="rId8" o:title=""/>
          </v:shape>
        </w:pict>
      </w:r>
    </w:p>
    <w:p w14:paraId="649741D8" w14:textId="6EB54F74" w:rsidR="005F7051" w:rsidRDefault="005F7051">
      <w:pPr>
        <w:rPr>
          <w:rFonts w:ascii="Arial" w:hAnsi="Arial" w:cs="Arial"/>
          <w:lang w:val="en-US" w:eastAsia="zh-CN"/>
        </w:rPr>
      </w:pPr>
    </w:p>
    <w:p w14:paraId="01C66FD8" w14:textId="0F5D587F" w:rsidR="009327C8" w:rsidRDefault="009327C8" w:rsidP="009327C8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2. Discussion</w:t>
      </w:r>
    </w:p>
    <w:p w14:paraId="0856F942" w14:textId="77777777" w:rsidR="00FF6CDF" w:rsidRDefault="00FF6CDF" w:rsidP="00B3363E">
      <w:pPr>
        <w:rPr>
          <w:rFonts w:ascii="Arial" w:hAnsi="Arial" w:cs="Arial"/>
          <w:b/>
          <w:bCs/>
          <w:lang w:eastAsia="zh-CN"/>
        </w:rPr>
      </w:pPr>
    </w:p>
    <w:p w14:paraId="22DEF092" w14:textId="1DB1A00F" w:rsidR="00A05237" w:rsidRDefault="00926C87" w:rsidP="00B3363E">
      <w:pPr>
        <w:rPr>
          <w:rFonts w:ascii="Arial" w:hAnsi="Arial" w:cs="Arial"/>
          <w:b/>
          <w:bCs/>
          <w:color w:val="0070C0"/>
          <w:lang w:val="en-US" w:eastAsia="zh-CN"/>
        </w:rPr>
      </w:pPr>
      <w:r>
        <w:rPr>
          <w:rFonts w:ascii="Arial" w:hAnsi="Arial" w:cs="Arial"/>
          <w:b/>
          <w:bCs/>
          <w:color w:val="0070C0"/>
          <w:lang w:val="en-US" w:eastAsia="zh-CN"/>
        </w:rPr>
        <w:t>I</w:t>
      </w:r>
      <w:r w:rsidR="00A05237" w:rsidRPr="00A05237">
        <w:rPr>
          <w:rFonts w:ascii="Arial" w:hAnsi="Arial" w:cs="Arial"/>
          <w:b/>
          <w:bCs/>
          <w:color w:val="0070C0"/>
          <w:lang w:val="en-US" w:eastAsia="zh-CN"/>
        </w:rPr>
        <w:t xml:space="preserve">t is </w:t>
      </w:r>
      <w:r>
        <w:rPr>
          <w:rFonts w:ascii="Arial" w:hAnsi="Arial" w:cs="Arial"/>
          <w:b/>
          <w:bCs/>
          <w:color w:val="0070C0"/>
          <w:lang w:val="en-US" w:eastAsia="zh-CN"/>
        </w:rPr>
        <w:t xml:space="preserve">still </w:t>
      </w:r>
      <w:r w:rsidR="00A05237" w:rsidRPr="00A05237">
        <w:rPr>
          <w:rFonts w:ascii="Arial" w:hAnsi="Arial" w:cs="Arial"/>
          <w:b/>
          <w:bCs/>
          <w:color w:val="0070C0"/>
          <w:lang w:val="en-US" w:eastAsia="zh-CN"/>
        </w:rPr>
        <w:t xml:space="preserve">necessary to support the </w:t>
      </w:r>
      <w:r>
        <w:rPr>
          <w:rFonts w:ascii="Arial" w:hAnsi="Arial" w:cs="Arial"/>
          <w:b/>
          <w:bCs/>
          <w:color w:val="0070C0"/>
          <w:lang w:val="en-US" w:eastAsia="zh-CN"/>
        </w:rPr>
        <w:t xml:space="preserve">most </w:t>
      </w:r>
      <w:r w:rsidR="00A05237" w:rsidRPr="00A05237">
        <w:rPr>
          <w:rFonts w:ascii="Arial" w:hAnsi="Arial" w:cs="Arial"/>
          <w:b/>
          <w:bCs/>
          <w:color w:val="0070C0"/>
          <w:lang w:val="en-US" w:eastAsia="zh-CN"/>
        </w:rPr>
        <w:t>basic redundancy mechanism of 5G network</w:t>
      </w:r>
      <w:r w:rsidR="00A05237">
        <w:rPr>
          <w:rFonts w:ascii="Arial" w:hAnsi="Arial" w:cs="Arial"/>
          <w:b/>
          <w:bCs/>
          <w:color w:val="0070C0"/>
          <w:lang w:val="en-US" w:eastAsia="zh-CN"/>
        </w:rPr>
        <w:t xml:space="preserve"> </w:t>
      </w:r>
      <w:r w:rsidR="00A05237" w:rsidRPr="00A05237">
        <w:rPr>
          <w:rFonts w:ascii="Arial" w:hAnsi="Arial" w:cs="Arial"/>
          <w:b/>
          <w:bCs/>
          <w:color w:val="0070C0"/>
          <w:lang w:val="en-US" w:eastAsia="zh-CN"/>
        </w:rPr>
        <w:t xml:space="preserve">rather than being fully bound to the </w:t>
      </w:r>
      <w:r w:rsidR="00A05237">
        <w:rPr>
          <w:rFonts w:ascii="Arial" w:hAnsi="Arial" w:cs="Arial"/>
          <w:b/>
          <w:bCs/>
          <w:color w:val="0070C0"/>
          <w:lang w:val="en-US" w:eastAsia="zh-CN"/>
        </w:rPr>
        <w:t>S</w:t>
      </w:r>
      <w:r w:rsidR="00A05237" w:rsidRPr="00A05237">
        <w:rPr>
          <w:rFonts w:ascii="Arial" w:hAnsi="Arial" w:cs="Arial"/>
          <w:b/>
          <w:bCs/>
          <w:color w:val="0070C0"/>
          <w:lang w:val="en-US" w:eastAsia="zh-CN"/>
        </w:rPr>
        <w:t>et</w:t>
      </w:r>
      <w:r w:rsidR="00A05237">
        <w:rPr>
          <w:rFonts w:ascii="Arial" w:hAnsi="Arial" w:cs="Arial"/>
          <w:b/>
          <w:bCs/>
          <w:color w:val="0070C0"/>
          <w:lang w:val="en-US" w:eastAsia="zh-CN"/>
        </w:rPr>
        <w:t xml:space="preserve"> mechanism.</w:t>
      </w:r>
    </w:p>
    <w:p w14:paraId="601A3ADA" w14:textId="77777777" w:rsidR="00926C87" w:rsidRDefault="00926C87" w:rsidP="00B3363E">
      <w:pPr>
        <w:rPr>
          <w:rFonts w:ascii="Arial" w:hAnsi="Arial" w:cs="Arial"/>
          <w:b/>
          <w:bCs/>
          <w:color w:val="0070C0"/>
          <w:lang w:val="en-US" w:eastAsia="zh-CN"/>
        </w:rPr>
      </w:pPr>
    </w:p>
    <w:p w14:paraId="517A0B75" w14:textId="36546E5A" w:rsidR="00B3363E" w:rsidRDefault="00A05237" w:rsidP="00B3363E">
      <w:pPr>
        <w:rPr>
          <w:rFonts w:ascii="Arial" w:hAnsi="Arial" w:cs="Arial"/>
          <w:b/>
          <w:bCs/>
          <w:color w:val="0070C0"/>
          <w:lang w:val="en-US" w:eastAsia="zh-CN"/>
        </w:rPr>
      </w:pPr>
      <w:r>
        <w:rPr>
          <w:rFonts w:ascii="Arial" w:hAnsi="Arial" w:cs="Arial"/>
          <w:b/>
          <w:bCs/>
          <w:color w:val="0070C0"/>
          <w:lang w:val="en-US" w:eastAsia="zh-CN"/>
        </w:rPr>
        <w:t>It is necessary to study</w:t>
      </w:r>
      <w:r w:rsidR="00B3363E">
        <w:rPr>
          <w:rFonts w:ascii="Arial" w:hAnsi="Arial" w:cs="Arial" w:hint="eastAsia"/>
          <w:b/>
          <w:bCs/>
          <w:color w:val="0070C0"/>
          <w:lang w:val="en-US" w:eastAsia="zh-CN"/>
        </w:rPr>
        <w:t xml:space="preserve"> whether and how to optimize the currently 5G LAN mechanism to support the SMF load balance redundancy</w:t>
      </w:r>
      <w:r w:rsidR="00005A3E">
        <w:rPr>
          <w:rFonts w:ascii="Arial" w:hAnsi="Arial" w:cs="Arial"/>
          <w:b/>
          <w:bCs/>
          <w:color w:val="0070C0"/>
          <w:lang w:val="en-US" w:eastAsia="zh-CN"/>
        </w:rPr>
        <w:t>.</w:t>
      </w:r>
    </w:p>
    <w:p w14:paraId="25A16B6E" w14:textId="1A715DCA" w:rsidR="00005A3E" w:rsidRPr="00005A3E" w:rsidRDefault="00005A3E" w:rsidP="00005A3E">
      <w:pPr>
        <w:rPr>
          <w:rFonts w:ascii="Arial" w:hAnsi="Arial" w:cs="Arial"/>
          <w:lang w:val="en-US" w:eastAsia="zh-CN"/>
        </w:rPr>
      </w:pPr>
      <w:r w:rsidRPr="00005A3E">
        <w:rPr>
          <w:rFonts w:ascii="Arial" w:hAnsi="Arial" w:cs="Arial"/>
          <w:lang w:val="en-US" w:eastAsia="zh-CN"/>
        </w:rPr>
        <w:t>The study item includes the following tasks:</w:t>
      </w:r>
    </w:p>
    <w:p w14:paraId="41EDD833" w14:textId="3CA3279D" w:rsidR="00454F82" w:rsidRDefault="00005A3E" w:rsidP="00005A3E">
      <w:pPr>
        <w:rPr>
          <w:rFonts w:ascii="Arial" w:hAnsi="Arial" w:cs="Arial"/>
          <w:lang w:val="en-US" w:eastAsia="zh-CN"/>
        </w:rPr>
      </w:pPr>
      <w:r w:rsidRPr="00005A3E">
        <w:rPr>
          <w:rFonts w:ascii="Arial" w:hAnsi="Arial" w:cs="Arial"/>
          <w:lang w:val="en-US" w:eastAsia="zh-CN"/>
        </w:rPr>
        <w:t>-</w:t>
      </w:r>
      <w:r w:rsidRPr="00005A3E">
        <w:rPr>
          <w:rFonts w:ascii="Arial" w:hAnsi="Arial" w:cs="Arial"/>
          <w:lang w:val="en-US" w:eastAsia="zh-CN"/>
        </w:rPr>
        <w:tab/>
        <w:t>To study the potential solutions for supporting the SMF load balance redundancy.</w:t>
      </w:r>
    </w:p>
    <w:p w14:paraId="5C8C03ED" w14:textId="6A64629E" w:rsidR="00454F82" w:rsidRDefault="00005A3E" w:rsidP="00005A3E">
      <w:pPr>
        <w:pStyle w:val="B1"/>
        <w:overflowPunct w:val="0"/>
        <w:autoSpaceDE w:val="0"/>
        <w:autoSpaceDN w:val="0"/>
        <w:adjustRightInd w:val="0"/>
        <w:spacing w:after="180"/>
        <w:ind w:left="1124" w:firstLine="0"/>
        <w:jc w:val="left"/>
        <w:textAlignment w:val="baseline"/>
        <w:rPr>
          <w:lang w:val="en-US" w:eastAsia="zh-CN"/>
        </w:rPr>
      </w:pPr>
      <w:bookmarkStart w:id="0" w:name="_Hlk146306730"/>
      <w:r>
        <w:rPr>
          <w:lang w:val="en-US" w:eastAsia="zh-CN"/>
        </w:rPr>
        <w:t>-</w:t>
      </w:r>
      <w:r>
        <w:rPr>
          <w:lang w:val="en-US" w:eastAsia="zh-CN"/>
        </w:rPr>
        <w:tab/>
        <w:t>Whether and how to establish the N19 connection on time when different SMFs served for one 5G VN group.</w:t>
      </w:r>
    </w:p>
    <w:p w14:paraId="2CAE8C5A" w14:textId="35828C39" w:rsidR="00005A3E" w:rsidRDefault="00005A3E" w:rsidP="00005A3E">
      <w:pPr>
        <w:pStyle w:val="B1"/>
        <w:overflowPunct w:val="0"/>
        <w:autoSpaceDE w:val="0"/>
        <w:autoSpaceDN w:val="0"/>
        <w:adjustRightInd w:val="0"/>
        <w:spacing w:after="180"/>
        <w:ind w:left="1124" w:firstLine="0"/>
        <w:jc w:val="left"/>
        <w:textAlignment w:val="baseline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Whether and how to enable the UPF to receive and handle the N4 session rules from different SMFs for one 5G VN group.</w:t>
      </w:r>
    </w:p>
    <w:bookmarkEnd w:id="0"/>
    <w:p w14:paraId="0D8B69F9" w14:textId="77777777" w:rsidR="00B3363E" w:rsidRPr="001F3268" w:rsidRDefault="00B3363E">
      <w:pPr>
        <w:rPr>
          <w:rFonts w:ascii="Arial" w:hAnsi="Arial" w:cs="Arial"/>
          <w:b/>
          <w:bCs/>
          <w:lang w:val="en-US" w:eastAsia="zh-CN"/>
        </w:rPr>
      </w:pPr>
    </w:p>
    <w:p w14:paraId="56DCBAA0" w14:textId="77777777" w:rsidR="005F7051" w:rsidRDefault="00780A7F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2. Proposal</w:t>
      </w:r>
    </w:p>
    <w:p w14:paraId="6CF0826F" w14:textId="77777777" w:rsidR="005F7051" w:rsidRDefault="005F7051">
      <w:pPr>
        <w:rPr>
          <w:rFonts w:ascii="Arial" w:hAnsi="Arial" w:cs="Arial"/>
          <w:b/>
          <w:bCs/>
          <w:lang w:eastAsia="zh-CN"/>
        </w:rPr>
      </w:pPr>
    </w:p>
    <w:p w14:paraId="61C8D542" w14:textId="70C12620" w:rsidR="005F7051" w:rsidRDefault="00721487">
      <w:pPr>
        <w:rPr>
          <w:rFonts w:ascii="Arial" w:hAnsi="Arial" w:cs="Arial"/>
          <w:b/>
          <w:bCs/>
          <w:lang w:eastAsia="zh-CN"/>
        </w:rPr>
      </w:pPr>
      <w:r w:rsidRPr="00721487">
        <w:rPr>
          <w:rFonts w:ascii="Arial" w:hAnsi="Arial" w:cs="Arial"/>
          <w:lang w:eastAsia="zh-CN"/>
        </w:rPr>
        <w:t>This paper would like to</w:t>
      </w:r>
      <w:r>
        <w:rPr>
          <w:rFonts w:ascii="Arial" w:hAnsi="Arial" w:cs="Arial"/>
          <w:lang w:eastAsia="zh-CN"/>
        </w:rPr>
        <w:t xml:space="preserve"> </w:t>
      </w:r>
      <w:r w:rsidR="00780A7F">
        <w:rPr>
          <w:rFonts w:ascii="Arial" w:hAnsi="Arial" w:cs="Arial"/>
          <w:lang w:eastAsia="zh-CN"/>
        </w:rPr>
        <w:t xml:space="preserve">propose a study on the above </w:t>
      </w:r>
      <w:r w:rsidR="003370A3">
        <w:rPr>
          <w:rFonts w:ascii="Arial" w:hAnsi="Arial" w:cs="Arial"/>
          <w:lang w:eastAsia="zh-CN"/>
        </w:rPr>
        <w:t>study ite</w:t>
      </w:r>
      <w:r w:rsidR="00C26FFE">
        <w:rPr>
          <w:rFonts w:ascii="Arial" w:hAnsi="Arial" w:cs="Arial"/>
          <w:lang w:eastAsia="zh-CN"/>
        </w:rPr>
        <w:t>m</w:t>
      </w:r>
      <w:r w:rsidR="008400DF">
        <w:rPr>
          <w:rFonts w:ascii="Arial" w:hAnsi="Arial" w:cs="Arial"/>
          <w:lang w:eastAsia="zh-CN"/>
        </w:rPr>
        <w:t xml:space="preserve"> </w:t>
      </w:r>
      <w:r w:rsidR="00780A7F">
        <w:rPr>
          <w:rFonts w:ascii="Arial" w:hAnsi="Arial" w:cs="Arial"/>
          <w:lang w:eastAsia="zh-CN"/>
        </w:rPr>
        <w:t>and specify the standardized solution</w:t>
      </w:r>
      <w:r w:rsidRPr="00721487">
        <w:rPr>
          <w:rFonts w:ascii="Arial" w:hAnsi="Arial" w:cs="Arial"/>
          <w:lang w:eastAsia="zh-CN"/>
        </w:rPr>
        <w:t>.</w:t>
      </w:r>
    </w:p>
    <w:sectPr w:rsidR="005F7051">
      <w:pgSz w:w="11907" w:h="16840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D14D8" w14:textId="77777777" w:rsidR="00201A4D" w:rsidRDefault="00201A4D" w:rsidP="006C5AAA">
      <w:r>
        <w:separator/>
      </w:r>
    </w:p>
  </w:endnote>
  <w:endnote w:type="continuationSeparator" w:id="0">
    <w:p w14:paraId="0ED3A0CB" w14:textId="77777777" w:rsidR="00201A4D" w:rsidRDefault="00201A4D" w:rsidP="006C5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84DB5" w14:textId="77777777" w:rsidR="00201A4D" w:rsidRDefault="00201A4D" w:rsidP="006C5AAA">
      <w:r>
        <w:separator/>
      </w:r>
    </w:p>
  </w:footnote>
  <w:footnote w:type="continuationSeparator" w:id="0">
    <w:p w14:paraId="621C6E15" w14:textId="77777777" w:rsidR="00201A4D" w:rsidRDefault="00201A4D" w:rsidP="006C5A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36733B"/>
    <w:multiLevelType w:val="multilevel"/>
    <w:tmpl w:val="7836733B"/>
    <w:lvl w:ilvl="0">
      <w:start w:val="1"/>
      <w:numFmt w:val="bullet"/>
      <w:lvlText w:val="-"/>
      <w:lvlJc w:val="left"/>
      <w:pPr>
        <w:ind w:left="644" w:hanging="360"/>
      </w:pPr>
      <w:rPr>
        <w:rFonts w:ascii="Arial" w:eastAsia="等线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887333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usePrinterMetrics/>
    <w:doNotSuppressParagraphBorders/>
    <w:footnoteLayoutLikeWW8/>
    <w:forgetLastTabAlignment/>
    <w:adjustLineHeightInTable/>
    <w:layoutRawTableWidth/>
    <w:layoutTableRowsApart/>
    <w:doNotSnapToGridInCell/>
    <w:selectFldWithFirstOrLastChar/>
    <w:useWord2002TableStyle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05A3E"/>
    <w:rsid w:val="0001570A"/>
    <w:rsid w:val="0002191A"/>
    <w:rsid w:val="00030CD4"/>
    <w:rsid w:val="00032C04"/>
    <w:rsid w:val="00046686"/>
    <w:rsid w:val="00046FDD"/>
    <w:rsid w:val="00050925"/>
    <w:rsid w:val="0005181E"/>
    <w:rsid w:val="00054884"/>
    <w:rsid w:val="00057E1E"/>
    <w:rsid w:val="00072A7C"/>
    <w:rsid w:val="00073584"/>
    <w:rsid w:val="000775E7"/>
    <w:rsid w:val="0007775C"/>
    <w:rsid w:val="00094F23"/>
    <w:rsid w:val="000967F4"/>
    <w:rsid w:val="000B3E58"/>
    <w:rsid w:val="000B77EE"/>
    <w:rsid w:val="000D6D78"/>
    <w:rsid w:val="000E0429"/>
    <w:rsid w:val="000E2488"/>
    <w:rsid w:val="000F6E51"/>
    <w:rsid w:val="00102A24"/>
    <w:rsid w:val="0011684A"/>
    <w:rsid w:val="0013259C"/>
    <w:rsid w:val="00135831"/>
    <w:rsid w:val="001376A6"/>
    <w:rsid w:val="001424CD"/>
    <w:rsid w:val="0014413C"/>
    <w:rsid w:val="00166A1B"/>
    <w:rsid w:val="0018336F"/>
    <w:rsid w:val="00192B41"/>
    <w:rsid w:val="0019473F"/>
    <w:rsid w:val="00197E4A"/>
    <w:rsid w:val="001A31EF"/>
    <w:rsid w:val="001B01F1"/>
    <w:rsid w:val="001B2414"/>
    <w:rsid w:val="001B5421"/>
    <w:rsid w:val="001B6305"/>
    <w:rsid w:val="001B650D"/>
    <w:rsid w:val="001C08C4"/>
    <w:rsid w:val="001D0B09"/>
    <w:rsid w:val="001E6729"/>
    <w:rsid w:val="001F21C5"/>
    <w:rsid w:val="001F3268"/>
    <w:rsid w:val="00201A4D"/>
    <w:rsid w:val="002070CB"/>
    <w:rsid w:val="002336BF"/>
    <w:rsid w:val="00235F9B"/>
    <w:rsid w:val="00236BBA"/>
    <w:rsid w:val="00236D1F"/>
    <w:rsid w:val="002407FF"/>
    <w:rsid w:val="0024346F"/>
    <w:rsid w:val="00250F58"/>
    <w:rsid w:val="002541D3"/>
    <w:rsid w:val="00256429"/>
    <w:rsid w:val="0026253E"/>
    <w:rsid w:val="00264AFF"/>
    <w:rsid w:val="002660EF"/>
    <w:rsid w:val="00272D61"/>
    <w:rsid w:val="00275F50"/>
    <w:rsid w:val="00281C3D"/>
    <w:rsid w:val="002919B7"/>
    <w:rsid w:val="00291DB7"/>
    <w:rsid w:val="00295D61"/>
    <w:rsid w:val="002A447F"/>
    <w:rsid w:val="002B074C"/>
    <w:rsid w:val="002B2FE7"/>
    <w:rsid w:val="002B34EA"/>
    <w:rsid w:val="002B5361"/>
    <w:rsid w:val="002B5AAA"/>
    <w:rsid w:val="002C1BA4"/>
    <w:rsid w:val="002C4673"/>
    <w:rsid w:val="002C47B8"/>
    <w:rsid w:val="002C596C"/>
    <w:rsid w:val="002D61CA"/>
    <w:rsid w:val="002E397B"/>
    <w:rsid w:val="002E3AE2"/>
    <w:rsid w:val="002E7077"/>
    <w:rsid w:val="002F7CCB"/>
    <w:rsid w:val="002F7D4E"/>
    <w:rsid w:val="003015F6"/>
    <w:rsid w:val="00305AC6"/>
    <w:rsid w:val="00310E70"/>
    <w:rsid w:val="00313F3E"/>
    <w:rsid w:val="00320536"/>
    <w:rsid w:val="00325E33"/>
    <w:rsid w:val="003275E6"/>
    <w:rsid w:val="003333FE"/>
    <w:rsid w:val="003370A3"/>
    <w:rsid w:val="00343C53"/>
    <w:rsid w:val="0035172F"/>
    <w:rsid w:val="00354553"/>
    <w:rsid w:val="003551C7"/>
    <w:rsid w:val="00364DA3"/>
    <w:rsid w:val="00373576"/>
    <w:rsid w:val="00392C87"/>
    <w:rsid w:val="00393C68"/>
    <w:rsid w:val="003A5FFA"/>
    <w:rsid w:val="003A67E1"/>
    <w:rsid w:val="003C2BC9"/>
    <w:rsid w:val="003C4176"/>
    <w:rsid w:val="003C4BF6"/>
    <w:rsid w:val="003D4593"/>
    <w:rsid w:val="003E2C8B"/>
    <w:rsid w:val="003E710B"/>
    <w:rsid w:val="003F1C0E"/>
    <w:rsid w:val="004008D7"/>
    <w:rsid w:val="0040145D"/>
    <w:rsid w:val="004052B7"/>
    <w:rsid w:val="00407CDB"/>
    <w:rsid w:val="00411339"/>
    <w:rsid w:val="004131BD"/>
    <w:rsid w:val="00416CEA"/>
    <w:rsid w:val="00421AFD"/>
    <w:rsid w:val="00432048"/>
    <w:rsid w:val="00437DF2"/>
    <w:rsid w:val="00450E19"/>
    <w:rsid w:val="004518DB"/>
    <w:rsid w:val="00451F3E"/>
    <w:rsid w:val="00454F82"/>
    <w:rsid w:val="00477092"/>
    <w:rsid w:val="00477EBC"/>
    <w:rsid w:val="004800E9"/>
    <w:rsid w:val="004852BA"/>
    <w:rsid w:val="00493F3E"/>
    <w:rsid w:val="004A0A73"/>
    <w:rsid w:val="004A2085"/>
    <w:rsid w:val="004A661C"/>
    <w:rsid w:val="004C4C9B"/>
    <w:rsid w:val="004D2FA0"/>
    <w:rsid w:val="004E1010"/>
    <w:rsid w:val="004E2748"/>
    <w:rsid w:val="004F5D3E"/>
    <w:rsid w:val="0050202A"/>
    <w:rsid w:val="0052032E"/>
    <w:rsid w:val="00521640"/>
    <w:rsid w:val="005220FF"/>
    <w:rsid w:val="00541452"/>
    <w:rsid w:val="005433E4"/>
    <w:rsid w:val="00544D8F"/>
    <w:rsid w:val="00544EE1"/>
    <w:rsid w:val="00553BDE"/>
    <w:rsid w:val="00562495"/>
    <w:rsid w:val="00571AC7"/>
    <w:rsid w:val="00577727"/>
    <w:rsid w:val="005777AF"/>
    <w:rsid w:val="00586562"/>
    <w:rsid w:val="00593DC4"/>
    <w:rsid w:val="0059482C"/>
    <w:rsid w:val="0059529B"/>
    <w:rsid w:val="005A3249"/>
    <w:rsid w:val="005A6ABC"/>
    <w:rsid w:val="005B1577"/>
    <w:rsid w:val="005B2AD3"/>
    <w:rsid w:val="005C0CC6"/>
    <w:rsid w:val="005C0FFC"/>
    <w:rsid w:val="005C3F71"/>
    <w:rsid w:val="005C7352"/>
    <w:rsid w:val="005D1F7E"/>
    <w:rsid w:val="005D2738"/>
    <w:rsid w:val="005E3766"/>
    <w:rsid w:val="005E7235"/>
    <w:rsid w:val="005F041C"/>
    <w:rsid w:val="005F07AF"/>
    <w:rsid w:val="005F4B34"/>
    <w:rsid w:val="005F7051"/>
    <w:rsid w:val="0060225C"/>
    <w:rsid w:val="00616E18"/>
    <w:rsid w:val="006179B4"/>
    <w:rsid w:val="00623AED"/>
    <w:rsid w:val="00632157"/>
    <w:rsid w:val="00633971"/>
    <w:rsid w:val="0064121E"/>
    <w:rsid w:val="00650940"/>
    <w:rsid w:val="006575BE"/>
    <w:rsid w:val="00660354"/>
    <w:rsid w:val="006604E4"/>
    <w:rsid w:val="006648BA"/>
    <w:rsid w:val="00665B9B"/>
    <w:rsid w:val="006758D2"/>
    <w:rsid w:val="006811B4"/>
    <w:rsid w:val="00681E1F"/>
    <w:rsid w:val="006A0026"/>
    <w:rsid w:val="006C5AAA"/>
    <w:rsid w:val="006C6769"/>
    <w:rsid w:val="006D3D54"/>
    <w:rsid w:val="006E1A49"/>
    <w:rsid w:val="006F1B00"/>
    <w:rsid w:val="006F4B7A"/>
    <w:rsid w:val="006F7727"/>
    <w:rsid w:val="00700A59"/>
    <w:rsid w:val="00710142"/>
    <w:rsid w:val="00712E81"/>
    <w:rsid w:val="007137CE"/>
    <w:rsid w:val="00714F10"/>
    <w:rsid w:val="007178D8"/>
    <w:rsid w:val="00721487"/>
    <w:rsid w:val="00723919"/>
    <w:rsid w:val="007261D3"/>
    <w:rsid w:val="00734405"/>
    <w:rsid w:val="0074596C"/>
    <w:rsid w:val="00747277"/>
    <w:rsid w:val="00757D7C"/>
    <w:rsid w:val="00762474"/>
    <w:rsid w:val="00776A41"/>
    <w:rsid w:val="00780A7F"/>
    <w:rsid w:val="007814A8"/>
    <w:rsid w:val="00781A62"/>
    <w:rsid w:val="00783C0E"/>
    <w:rsid w:val="00787383"/>
    <w:rsid w:val="00791B51"/>
    <w:rsid w:val="00795AD1"/>
    <w:rsid w:val="007B122D"/>
    <w:rsid w:val="007B5456"/>
    <w:rsid w:val="007B5F65"/>
    <w:rsid w:val="007D3C7C"/>
    <w:rsid w:val="007E02CC"/>
    <w:rsid w:val="007F6574"/>
    <w:rsid w:val="007F72A8"/>
    <w:rsid w:val="0080193E"/>
    <w:rsid w:val="008026B0"/>
    <w:rsid w:val="00806791"/>
    <w:rsid w:val="00835673"/>
    <w:rsid w:val="008400DF"/>
    <w:rsid w:val="0084586F"/>
    <w:rsid w:val="00850CD4"/>
    <w:rsid w:val="00854A49"/>
    <w:rsid w:val="008653C5"/>
    <w:rsid w:val="00897F3A"/>
    <w:rsid w:val="008A00CC"/>
    <w:rsid w:val="008A06BE"/>
    <w:rsid w:val="008A4319"/>
    <w:rsid w:val="008A56FD"/>
    <w:rsid w:val="008C2C19"/>
    <w:rsid w:val="008D3DA6"/>
    <w:rsid w:val="008D7532"/>
    <w:rsid w:val="008E6601"/>
    <w:rsid w:val="008F738A"/>
    <w:rsid w:val="008F7444"/>
    <w:rsid w:val="0091399A"/>
    <w:rsid w:val="00926791"/>
    <w:rsid w:val="009267A0"/>
    <w:rsid w:val="00926C87"/>
    <w:rsid w:val="009327C8"/>
    <w:rsid w:val="0093661C"/>
    <w:rsid w:val="00940736"/>
    <w:rsid w:val="00950CF7"/>
    <w:rsid w:val="009535E9"/>
    <w:rsid w:val="00960A44"/>
    <w:rsid w:val="00966DCB"/>
    <w:rsid w:val="0097396F"/>
    <w:rsid w:val="009768C3"/>
    <w:rsid w:val="00977C43"/>
    <w:rsid w:val="00990EEE"/>
    <w:rsid w:val="00996533"/>
    <w:rsid w:val="009A3833"/>
    <w:rsid w:val="009A5F57"/>
    <w:rsid w:val="009A62E2"/>
    <w:rsid w:val="009A728B"/>
    <w:rsid w:val="009B038F"/>
    <w:rsid w:val="009B110B"/>
    <w:rsid w:val="009B13F0"/>
    <w:rsid w:val="009B196A"/>
    <w:rsid w:val="009D6A01"/>
    <w:rsid w:val="009D6D9F"/>
    <w:rsid w:val="009E1910"/>
    <w:rsid w:val="009E5DBA"/>
    <w:rsid w:val="009F6047"/>
    <w:rsid w:val="00A00222"/>
    <w:rsid w:val="00A03D2A"/>
    <w:rsid w:val="00A05237"/>
    <w:rsid w:val="00A10ADB"/>
    <w:rsid w:val="00A144AB"/>
    <w:rsid w:val="00A151A1"/>
    <w:rsid w:val="00A17F01"/>
    <w:rsid w:val="00A22129"/>
    <w:rsid w:val="00A23A84"/>
    <w:rsid w:val="00A24557"/>
    <w:rsid w:val="00A248B2"/>
    <w:rsid w:val="00A2663F"/>
    <w:rsid w:val="00A27A64"/>
    <w:rsid w:val="00A378FB"/>
    <w:rsid w:val="00A37F80"/>
    <w:rsid w:val="00A46B3F"/>
    <w:rsid w:val="00A46F30"/>
    <w:rsid w:val="00A53DED"/>
    <w:rsid w:val="00A61169"/>
    <w:rsid w:val="00A6209D"/>
    <w:rsid w:val="00A63024"/>
    <w:rsid w:val="00A76043"/>
    <w:rsid w:val="00A766D6"/>
    <w:rsid w:val="00A82FCC"/>
    <w:rsid w:val="00A906A4"/>
    <w:rsid w:val="00AA574E"/>
    <w:rsid w:val="00AB316F"/>
    <w:rsid w:val="00AC449E"/>
    <w:rsid w:val="00AC51B3"/>
    <w:rsid w:val="00AD324E"/>
    <w:rsid w:val="00AD5B51"/>
    <w:rsid w:val="00AD7B78"/>
    <w:rsid w:val="00AF12B5"/>
    <w:rsid w:val="00AF2592"/>
    <w:rsid w:val="00AF4118"/>
    <w:rsid w:val="00AF7DDC"/>
    <w:rsid w:val="00B3363E"/>
    <w:rsid w:val="00B3526C"/>
    <w:rsid w:val="00B37ACE"/>
    <w:rsid w:val="00B47534"/>
    <w:rsid w:val="00B529C1"/>
    <w:rsid w:val="00B80C2E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104E"/>
    <w:rsid w:val="00C03706"/>
    <w:rsid w:val="00C03F46"/>
    <w:rsid w:val="00C159BC"/>
    <w:rsid w:val="00C15A54"/>
    <w:rsid w:val="00C15BF1"/>
    <w:rsid w:val="00C2214E"/>
    <w:rsid w:val="00C2519B"/>
    <w:rsid w:val="00C26FFE"/>
    <w:rsid w:val="00C3782E"/>
    <w:rsid w:val="00C404D1"/>
    <w:rsid w:val="00C42176"/>
    <w:rsid w:val="00C52914"/>
    <w:rsid w:val="00C5567D"/>
    <w:rsid w:val="00C63F06"/>
    <w:rsid w:val="00C6590B"/>
    <w:rsid w:val="00C703CA"/>
    <w:rsid w:val="00C7131F"/>
    <w:rsid w:val="00C72504"/>
    <w:rsid w:val="00CA59B8"/>
    <w:rsid w:val="00CA5DB0"/>
    <w:rsid w:val="00CB3CB6"/>
    <w:rsid w:val="00CB3F13"/>
    <w:rsid w:val="00CC58ED"/>
    <w:rsid w:val="00CC5B98"/>
    <w:rsid w:val="00CF7FFD"/>
    <w:rsid w:val="00D145EC"/>
    <w:rsid w:val="00D21084"/>
    <w:rsid w:val="00D347A1"/>
    <w:rsid w:val="00D36730"/>
    <w:rsid w:val="00D41DA0"/>
    <w:rsid w:val="00D43C0B"/>
    <w:rsid w:val="00D44A74"/>
    <w:rsid w:val="00D57CD2"/>
    <w:rsid w:val="00D57E66"/>
    <w:rsid w:val="00D73350"/>
    <w:rsid w:val="00D82231"/>
    <w:rsid w:val="00D82854"/>
    <w:rsid w:val="00D85259"/>
    <w:rsid w:val="00D85B7E"/>
    <w:rsid w:val="00D8756E"/>
    <w:rsid w:val="00D938DD"/>
    <w:rsid w:val="00D974EA"/>
    <w:rsid w:val="00DA5C09"/>
    <w:rsid w:val="00DB58D8"/>
    <w:rsid w:val="00DB7037"/>
    <w:rsid w:val="00DC0F52"/>
    <w:rsid w:val="00DC1332"/>
    <w:rsid w:val="00DC29DF"/>
    <w:rsid w:val="00DC2C76"/>
    <w:rsid w:val="00DC3AB1"/>
    <w:rsid w:val="00DC4726"/>
    <w:rsid w:val="00DC4877"/>
    <w:rsid w:val="00DD40D2"/>
    <w:rsid w:val="00DE2C49"/>
    <w:rsid w:val="00DE5BBF"/>
    <w:rsid w:val="00DF1DD6"/>
    <w:rsid w:val="00E03A99"/>
    <w:rsid w:val="00E041CD"/>
    <w:rsid w:val="00E062FF"/>
    <w:rsid w:val="00E1463F"/>
    <w:rsid w:val="00E223B2"/>
    <w:rsid w:val="00E30ABD"/>
    <w:rsid w:val="00E3403D"/>
    <w:rsid w:val="00E363A9"/>
    <w:rsid w:val="00E36DCC"/>
    <w:rsid w:val="00E413E0"/>
    <w:rsid w:val="00E53AE3"/>
    <w:rsid w:val="00E5574A"/>
    <w:rsid w:val="00E559CD"/>
    <w:rsid w:val="00E64FB2"/>
    <w:rsid w:val="00E81E2C"/>
    <w:rsid w:val="00EB5D2F"/>
    <w:rsid w:val="00EC10EC"/>
    <w:rsid w:val="00EC2DD0"/>
    <w:rsid w:val="00ED11A7"/>
    <w:rsid w:val="00ED5045"/>
    <w:rsid w:val="00ED6080"/>
    <w:rsid w:val="00EE0176"/>
    <w:rsid w:val="00EE59E5"/>
    <w:rsid w:val="00EF0942"/>
    <w:rsid w:val="00EF291F"/>
    <w:rsid w:val="00F0218C"/>
    <w:rsid w:val="00F0393B"/>
    <w:rsid w:val="00F065C8"/>
    <w:rsid w:val="00F1342A"/>
    <w:rsid w:val="00F313DD"/>
    <w:rsid w:val="00F340B3"/>
    <w:rsid w:val="00F378BE"/>
    <w:rsid w:val="00F42448"/>
    <w:rsid w:val="00F43120"/>
    <w:rsid w:val="00F57A9D"/>
    <w:rsid w:val="00F67337"/>
    <w:rsid w:val="00F747B3"/>
    <w:rsid w:val="00F763A4"/>
    <w:rsid w:val="00F81CF2"/>
    <w:rsid w:val="00F87FD2"/>
    <w:rsid w:val="00F9310A"/>
    <w:rsid w:val="00F941B8"/>
    <w:rsid w:val="00FA5FA5"/>
    <w:rsid w:val="00FA79A7"/>
    <w:rsid w:val="00FC643D"/>
    <w:rsid w:val="00FD1DAF"/>
    <w:rsid w:val="00FE3DCC"/>
    <w:rsid w:val="00FE53C8"/>
    <w:rsid w:val="00FE5FB7"/>
    <w:rsid w:val="00FF6CDF"/>
    <w:rsid w:val="01E951CA"/>
    <w:rsid w:val="0304067F"/>
    <w:rsid w:val="0396142D"/>
    <w:rsid w:val="039B78F9"/>
    <w:rsid w:val="050126C3"/>
    <w:rsid w:val="06270DA9"/>
    <w:rsid w:val="06832BC0"/>
    <w:rsid w:val="07A61D5E"/>
    <w:rsid w:val="09D30D2D"/>
    <w:rsid w:val="0A280437"/>
    <w:rsid w:val="0A904964"/>
    <w:rsid w:val="0AFE7196"/>
    <w:rsid w:val="0CE67CD0"/>
    <w:rsid w:val="11914FA7"/>
    <w:rsid w:val="13403EA3"/>
    <w:rsid w:val="148243F4"/>
    <w:rsid w:val="169031B8"/>
    <w:rsid w:val="17566556"/>
    <w:rsid w:val="18CB193B"/>
    <w:rsid w:val="1A5A4C34"/>
    <w:rsid w:val="1E2458FF"/>
    <w:rsid w:val="1E9239B5"/>
    <w:rsid w:val="205B1FD3"/>
    <w:rsid w:val="215D3662"/>
    <w:rsid w:val="21D65D10"/>
    <w:rsid w:val="241905A1"/>
    <w:rsid w:val="26847D28"/>
    <w:rsid w:val="2B9C641C"/>
    <w:rsid w:val="2BBF4052"/>
    <w:rsid w:val="2C7C350C"/>
    <w:rsid w:val="2F1525FF"/>
    <w:rsid w:val="2F642A15"/>
    <w:rsid w:val="2FA304B5"/>
    <w:rsid w:val="30AE3127"/>
    <w:rsid w:val="33296AFD"/>
    <w:rsid w:val="37D6042A"/>
    <w:rsid w:val="380A1B7E"/>
    <w:rsid w:val="3B4C09D6"/>
    <w:rsid w:val="3D702C5A"/>
    <w:rsid w:val="40D47488"/>
    <w:rsid w:val="422350EA"/>
    <w:rsid w:val="43BD29AF"/>
    <w:rsid w:val="47343E85"/>
    <w:rsid w:val="47A63299"/>
    <w:rsid w:val="4A5E33D0"/>
    <w:rsid w:val="4C4B55BC"/>
    <w:rsid w:val="4D8330BA"/>
    <w:rsid w:val="4E9846C0"/>
    <w:rsid w:val="4F9F68AD"/>
    <w:rsid w:val="50A568DC"/>
    <w:rsid w:val="514D52EF"/>
    <w:rsid w:val="51E26E67"/>
    <w:rsid w:val="54E02C4C"/>
    <w:rsid w:val="55031F07"/>
    <w:rsid w:val="59EE7AD5"/>
    <w:rsid w:val="5AC210F3"/>
    <w:rsid w:val="5B78256D"/>
    <w:rsid w:val="5B7C24B5"/>
    <w:rsid w:val="5D222621"/>
    <w:rsid w:val="5FC941B4"/>
    <w:rsid w:val="607F065F"/>
    <w:rsid w:val="62CF76EA"/>
    <w:rsid w:val="62D8351B"/>
    <w:rsid w:val="630B320C"/>
    <w:rsid w:val="639E192B"/>
    <w:rsid w:val="63E94742"/>
    <w:rsid w:val="641C68CD"/>
    <w:rsid w:val="65F1774C"/>
    <w:rsid w:val="66F66FFA"/>
    <w:rsid w:val="67B81FFF"/>
    <w:rsid w:val="67E50E81"/>
    <w:rsid w:val="6A4D0376"/>
    <w:rsid w:val="6B0E3116"/>
    <w:rsid w:val="6BA505A7"/>
    <w:rsid w:val="6CDA5121"/>
    <w:rsid w:val="6EB44A35"/>
    <w:rsid w:val="6F9D5C29"/>
    <w:rsid w:val="715E103E"/>
    <w:rsid w:val="727D0B9A"/>
    <w:rsid w:val="72EB4117"/>
    <w:rsid w:val="730162BB"/>
    <w:rsid w:val="73711DF2"/>
    <w:rsid w:val="73C208F7"/>
    <w:rsid w:val="75702BBC"/>
    <w:rsid w:val="7CB53D4B"/>
    <w:rsid w:val="7D574C31"/>
    <w:rsid w:val="7F683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C3ECB4"/>
  <w15:docId w15:val="{57CF76FC-27A4-4996-87D0-56E733F05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等线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</w:pPr>
  </w:style>
  <w:style w:type="paragraph" w:styleId="a7">
    <w:name w:val="List"/>
    <w:basedOn w:val="a"/>
    <w:qFormat/>
    <w:pPr>
      <w:ind w:left="360" w:hanging="360"/>
      <w:contextualSpacing/>
    </w:pPr>
  </w:style>
  <w:style w:type="paragraph" w:styleId="a8">
    <w:name w:val="Normal (Web)"/>
    <w:basedOn w:val="a"/>
    <w:qFormat/>
    <w:rPr>
      <w:sz w:val="24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9">
    <w:name w:val="page number"/>
    <w:basedOn w:val="a0"/>
    <w:qFormat/>
  </w:style>
  <w:style w:type="character" w:styleId="aa">
    <w:name w:val="Emphasis"/>
    <w:qFormat/>
    <w:rPr>
      <w:i/>
    </w:rPr>
  </w:style>
  <w:style w:type="paragraph" w:customStyle="1" w:styleId="B1">
    <w:name w:val="B1"/>
    <w:basedOn w:val="a7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qFormat/>
    <w:pPr>
      <w:widowControl w:val="0"/>
    </w:pPr>
    <w:rPr>
      <w:rFonts w:eastAsia="等线"/>
      <w:lang w:eastAsia="en-US"/>
    </w:rPr>
  </w:style>
  <w:style w:type="paragraph" w:customStyle="1" w:styleId="20">
    <w:name w:val="??? 2"/>
    <w:basedOn w:val="ab"/>
    <w:next w:val="ab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a6">
    <w:name w:val="页眉 字符"/>
    <w:link w:val="a5"/>
    <w:qFormat/>
    <w:rPr>
      <w:lang w:eastAsia="en-US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18336F"/>
    <w:rPr>
      <w:rFonts w:eastAsia="等线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1381</TotalTime>
  <Pages>2</Pages>
  <Words>551</Words>
  <Characters>3143</Characters>
  <Application>Microsoft Office Word</Application>
  <DocSecurity>0</DocSecurity>
  <Lines>26</Lines>
  <Paragraphs>7</Paragraphs>
  <ScaleCrop>false</ScaleCrop>
  <Company>ETSI Sophia Antipolis</Company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wangro</cp:lastModifiedBy>
  <cp:revision>160</cp:revision>
  <cp:lastPrinted>2001-04-23T09:30:00Z</cp:lastPrinted>
  <dcterms:created xsi:type="dcterms:W3CDTF">2019-01-14T13:29:00Z</dcterms:created>
  <dcterms:modified xsi:type="dcterms:W3CDTF">2023-09-28T12:14:00Z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C4EA4C68483B4288AC557EEF38F2BD44</vt:lpwstr>
  </property>
</Properties>
</file>